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1B" w:rsidRDefault="00CD751B" w:rsidP="00CD75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ind w:left="-284" w:right="-2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DRESS CODE</w:t>
      </w:r>
    </w:p>
    <w:p w:rsidR="00CD751B" w:rsidRDefault="00CD751B" w:rsidP="00CD751B">
      <w:pPr>
        <w:ind w:left="-284" w:right="-2"/>
        <w:rPr>
          <w:rFonts w:ascii="Calibri" w:hAnsi="Calibri" w:cs="Calibri"/>
          <w:b/>
          <w:bCs/>
          <w:color w:val="1F497D"/>
        </w:rPr>
      </w:pPr>
    </w:p>
    <w:p w:rsidR="00CD751B" w:rsidRDefault="00CD751B" w:rsidP="00CD751B">
      <w:pPr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Black Forest Primary School is a school with strong traditions. The purpose of the uniform is to create a sense of community that engenders the feeling of belonging and safety in all individuals. Our aim is to have a learning environment that is supportive, positive, non-discriminating, equitable and safe. Our School Council has determined that the wearing of the school uniform and following the school’s policy is important for all students.  </w:t>
      </w:r>
    </w:p>
    <w:p w:rsidR="001578F3" w:rsidRDefault="001578F3" w:rsidP="00CD751B">
      <w:pPr>
        <w:ind w:left="-284"/>
        <w:jc w:val="both"/>
        <w:rPr>
          <w:rFonts w:asciiTheme="minorHAnsi" w:hAnsiTheme="minorHAnsi" w:cstheme="minorHAnsi"/>
        </w:rPr>
      </w:pPr>
    </w:p>
    <w:p w:rsidR="00CD751B" w:rsidRDefault="00CD751B" w:rsidP="00CD751B">
      <w:pPr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in all year levels are expected to follow the dress code at school and at official school events and excursions, unless otherwise instructed by staff.</w:t>
      </w:r>
    </w:p>
    <w:p w:rsidR="00CD751B" w:rsidRDefault="00CD751B" w:rsidP="00DB060A">
      <w:pPr>
        <w:jc w:val="both"/>
        <w:rPr>
          <w:rFonts w:asciiTheme="minorHAnsi" w:hAnsiTheme="minorHAnsi" w:cstheme="minorHAnsi"/>
          <w:bCs/>
        </w:rPr>
      </w:pPr>
    </w:p>
    <w:p w:rsidR="00CD751B" w:rsidRDefault="00CD751B" w:rsidP="00CD751B">
      <w:pPr>
        <w:ind w:left="-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Students are required to wear uniform because it provides:</w:t>
      </w:r>
    </w:p>
    <w:p w:rsidR="00CD751B" w:rsidRPr="00CD751B" w:rsidRDefault="00DB060A" w:rsidP="00CD751B">
      <w:pPr>
        <w:pStyle w:val="ListParagraph"/>
        <w:numPr>
          <w:ilvl w:val="0"/>
          <w:numId w:val="9"/>
        </w:numPr>
        <w:tabs>
          <w:tab w:val="left" w:pos="14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578F3">
        <w:rPr>
          <w:rFonts w:asciiTheme="minorHAnsi" w:hAnsiTheme="minorHAnsi" w:cstheme="minorHAnsi"/>
        </w:rPr>
        <w:t>ecurity</w:t>
      </w:r>
      <w:r>
        <w:rPr>
          <w:rFonts w:asciiTheme="minorHAnsi" w:hAnsiTheme="minorHAnsi" w:cstheme="minorHAnsi"/>
        </w:rPr>
        <w:t>/safety</w:t>
      </w:r>
      <w:r w:rsidR="00CD751B" w:rsidRPr="00CD751B">
        <w:rPr>
          <w:rFonts w:asciiTheme="minorHAnsi" w:hAnsiTheme="minorHAnsi" w:cstheme="minorHAnsi"/>
        </w:rPr>
        <w:t xml:space="preserve"> - It is important that we can clearly </w:t>
      </w:r>
      <w:proofErr w:type="spellStart"/>
      <w:r w:rsidR="00CD751B" w:rsidRPr="00CD751B">
        <w:rPr>
          <w:rFonts w:asciiTheme="minorHAnsi" w:hAnsiTheme="minorHAnsi" w:cstheme="minorHAnsi"/>
        </w:rPr>
        <w:t>recognise</w:t>
      </w:r>
      <w:proofErr w:type="spellEnd"/>
      <w:r w:rsidR="00CD751B" w:rsidRPr="00CD751B">
        <w:rPr>
          <w:rFonts w:asciiTheme="minorHAnsi" w:hAnsiTheme="minorHAnsi" w:cstheme="minorHAnsi"/>
        </w:rPr>
        <w:t xml:space="preserve"> a student’s association with Black Forest, both within and outside of the school yard</w:t>
      </w:r>
    </w:p>
    <w:p w:rsidR="00CD751B" w:rsidRPr="00CD751B" w:rsidRDefault="00CD751B" w:rsidP="00CD751B">
      <w:pPr>
        <w:pStyle w:val="ListParagraph"/>
        <w:numPr>
          <w:ilvl w:val="0"/>
          <w:numId w:val="9"/>
        </w:numPr>
        <w:tabs>
          <w:tab w:val="left" w:pos="142"/>
        </w:tabs>
        <w:jc w:val="both"/>
        <w:rPr>
          <w:rFonts w:asciiTheme="minorHAnsi" w:hAnsiTheme="minorHAnsi" w:cstheme="minorHAnsi"/>
        </w:rPr>
      </w:pPr>
      <w:r w:rsidRPr="00CD751B">
        <w:rPr>
          <w:rFonts w:asciiTheme="minorHAnsi" w:hAnsiTheme="minorHAnsi" w:cstheme="minorHAnsi"/>
        </w:rPr>
        <w:t>a sense of pride in belonging to this school</w:t>
      </w:r>
    </w:p>
    <w:p w:rsidR="00CD751B" w:rsidRPr="00CD751B" w:rsidRDefault="00CD751B" w:rsidP="00CD751B">
      <w:pPr>
        <w:pStyle w:val="ListParagraph"/>
        <w:numPr>
          <w:ilvl w:val="0"/>
          <w:numId w:val="9"/>
        </w:numPr>
        <w:tabs>
          <w:tab w:val="left" w:pos="142"/>
        </w:tabs>
        <w:jc w:val="both"/>
        <w:rPr>
          <w:rFonts w:asciiTheme="minorHAnsi" w:hAnsiTheme="minorHAnsi" w:cstheme="minorHAnsi"/>
        </w:rPr>
      </w:pPr>
      <w:r w:rsidRPr="00CD751B">
        <w:rPr>
          <w:rFonts w:asciiTheme="minorHAnsi" w:hAnsiTheme="minorHAnsi" w:cstheme="minorHAnsi"/>
        </w:rPr>
        <w:t>students with clothing which allows for freedom of movement, safety, and level of comfort</w:t>
      </w:r>
    </w:p>
    <w:p w:rsidR="00CD751B" w:rsidRPr="00CD751B" w:rsidRDefault="00CD751B" w:rsidP="00CD751B">
      <w:pPr>
        <w:pStyle w:val="ListParagraph"/>
        <w:numPr>
          <w:ilvl w:val="0"/>
          <w:numId w:val="9"/>
        </w:numPr>
        <w:tabs>
          <w:tab w:val="left" w:pos="142"/>
        </w:tabs>
        <w:jc w:val="both"/>
        <w:rPr>
          <w:rFonts w:asciiTheme="minorHAnsi" w:hAnsiTheme="minorHAnsi" w:cstheme="minorHAnsi"/>
        </w:rPr>
      </w:pPr>
      <w:proofErr w:type="gramStart"/>
      <w:r w:rsidRPr="00CD751B">
        <w:rPr>
          <w:rFonts w:asciiTheme="minorHAnsi" w:hAnsiTheme="minorHAnsi" w:cstheme="minorHAnsi"/>
        </w:rPr>
        <w:t>equity</w:t>
      </w:r>
      <w:proofErr w:type="gramEnd"/>
      <w:r w:rsidRPr="00CD751B">
        <w:rPr>
          <w:rFonts w:asciiTheme="minorHAnsi" w:hAnsiTheme="minorHAnsi" w:cstheme="minorHAnsi"/>
        </w:rPr>
        <w:t xml:space="preserve">, since students do not need to dress competitively. </w:t>
      </w:r>
    </w:p>
    <w:p w:rsidR="00CD751B" w:rsidRPr="00CD751B" w:rsidRDefault="00CD751B" w:rsidP="00CD751B">
      <w:pPr>
        <w:pStyle w:val="ListParagraph"/>
        <w:numPr>
          <w:ilvl w:val="0"/>
          <w:numId w:val="9"/>
        </w:numPr>
        <w:tabs>
          <w:tab w:val="left" w:pos="142"/>
        </w:tabs>
        <w:jc w:val="both"/>
        <w:rPr>
          <w:rFonts w:asciiTheme="minorHAnsi" w:hAnsiTheme="minorHAnsi" w:cstheme="minorHAnsi"/>
        </w:rPr>
      </w:pPr>
      <w:r w:rsidRPr="00CD751B">
        <w:rPr>
          <w:rFonts w:asciiTheme="minorHAnsi" w:hAnsiTheme="minorHAnsi" w:cstheme="minorHAnsi"/>
        </w:rPr>
        <w:t>the opportunity for students to feel respect for themselves and others because of their positive image</w:t>
      </w:r>
    </w:p>
    <w:p w:rsidR="00CD751B" w:rsidRDefault="00CD751B" w:rsidP="00CD751B">
      <w:pPr>
        <w:tabs>
          <w:tab w:val="left" w:pos="284"/>
          <w:tab w:val="left" w:pos="567"/>
        </w:tabs>
        <w:ind w:left="-284"/>
        <w:jc w:val="both"/>
        <w:rPr>
          <w:rFonts w:asciiTheme="minorHAnsi" w:hAnsiTheme="minorHAnsi" w:cstheme="minorHAnsi"/>
          <w:b/>
        </w:rPr>
      </w:pPr>
    </w:p>
    <w:p w:rsidR="00CD751B" w:rsidRDefault="00CD751B" w:rsidP="00CD751B">
      <w:pPr>
        <w:tabs>
          <w:tab w:val="left" w:pos="284"/>
          <w:tab w:val="left" w:pos="567"/>
        </w:tabs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SCHOOL DRESS CODE– RECEPTION to YEAR 7</w:t>
      </w:r>
    </w:p>
    <w:p w:rsidR="00CD751B" w:rsidRPr="00CD751B" w:rsidRDefault="00CD751B" w:rsidP="00CD751B">
      <w:pPr>
        <w:pStyle w:val="ListParagraph"/>
        <w:numPr>
          <w:ilvl w:val="0"/>
          <w:numId w:val="8"/>
        </w:numPr>
        <w:tabs>
          <w:tab w:val="left" w:pos="180"/>
          <w:tab w:val="left" w:pos="284"/>
          <w:tab w:val="left" w:pos="540"/>
          <w:tab w:val="left" w:pos="567"/>
        </w:tabs>
        <w:rPr>
          <w:rFonts w:asciiTheme="minorHAnsi" w:hAnsiTheme="minorHAnsi" w:cstheme="minorHAnsi"/>
        </w:rPr>
      </w:pPr>
      <w:r w:rsidRPr="00CD751B">
        <w:rPr>
          <w:rFonts w:asciiTheme="minorHAnsi" w:hAnsiTheme="minorHAnsi" w:cstheme="minorHAnsi"/>
        </w:rPr>
        <w:tab/>
        <w:t xml:space="preserve">School polo </w:t>
      </w:r>
      <w:r w:rsidR="00DF4D8A" w:rsidRPr="00CD751B">
        <w:rPr>
          <w:rFonts w:asciiTheme="minorHAnsi" w:hAnsiTheme="minorHAnsi" w:cstheme="minorHAnsi"/>
        </w:rPr>
        <w:t>Shirts with</w:t>
      </w:r>
      <w:r w:rsidRPr="00CD751B">
        <w:rPr>
          <w:rFonts w:asciiTheme="minorHAnsi" w:hAnsiTheme="minorHAnsi" w:cstheme="minorHAnsi"/>
        </w:rPr>
        <w:t xml:space="preserve"> the school logo. </w:t>
      </w:r>
    </w:p>
    <w:p w:rsidR="00CD751B" w:rsidRPr="00CD751B" w:rsidRDefault="001578F3" w:rsidP="00CD751B">
      <w:pPr>
        <w:pStyle w:val="ListParagraph"/>
        <w:numPr>
          <w:ilvl w:val="0"/>
          <w:numId w:val="8"/>
        </w:numPr>
        <w:tabs>
          <w:tab w:val="left" w:pos="180"/>
          <w:tab w:val="left" w:pos="284"/>
          <w:tab w:val="left" w:pos="540"/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Navy t</w:t>
      </w:r>
      <w:r w:rsidR="00CD751B" w:rsidRPr="00CD751B">
        <w:rPr>
          <w:rFonts w:asciiTheme="minorHAnsi" w:hAnsiTheme="minorHAnsi" w:cstheme="minorHAnsi"/>
        </w:rPr>
        <w:t xml:space="preserve">rousers, </w:t>
      </w:r>
      <w:r>
        <w:rPr>
          <w:rFonts w:asciiTheme="minorHAnsi" w:hAnsiTheme="minorHAnsi" w:cstheme="minorHAnsi"/>
        </w:rPr>
        <w:t>Navy t</w:t>
      </w:r>
      <w:r w:rsidR="00CD751B" w:rsidRPr="00CD751B">
        <w:rPr>
          <w:rFonts w:asciiTheme="minorHAnsi" w:hAnsiTheme="minorHAnsi" w:cstheme="minorHAnsi"/>
        </w:rPr>
        <w:t xml:space="preserve">rack Pants </w:t>
      </w:r>
      <w:r>
        <w:rPr>
          <w:rFonts w:asciiTheme="minorHAnsi" w:hAnsiTheme="minorHAnsi" w:cstheme="minorHAnsi"/>
        </w:rPr>
        <w:t xml:space="preserve"> </w:t>
      </w:r>
      <w:r w:rsidR="00DC2D40">
        <w:rPr>
          <w:rFonts w:asciiTheme="minorHAnsi" w:hAnsiTheme="minorHAnsi" w:cstheme="minorHAnsi"/>
        </w:rPr>
        <w:t>NOT LEGGINGS, NOT DENIM JEANS</w:t>
      </w:r>
    </w:p>
    <w:p w:rsidR="00CD751B" w:rsidRPr="00CD751B" w:rsidRDefault="00CD751B" w:rsidP="00CD751B">
      <w:pPr>
        <w:pStyle w:val="ListParagraph"/>
        <w:numPr>
          <w:ilvl w:val="0"/>
          <w:numId w:val="8"/>
        </w:numPr>
        <w:tabs>
          <w:tab w:val="left" w:pos="180"/>
          <w:tab w:val="left" w:pos="284"/>
          <w:tab w:val="left" w:pos="540"/>
          <w:tab w:val="left" w:pos="567"/>
        </w:tabs>
        <w:rPr>
          <w:rFonts w:asciiTheme="minorHAnsi" w:hAnsiTheme="minorHAnsi" w:cstheme="minorHAnsi"/>
        </w:rPr>
      </w:pPr>
      <w:r w:rsidRPr="00CD751B">
        <w:rPr>
          <w:rFonts w:asciiTheme="minorHAnsi" w:hAnsiTheme="minorHAnsi" w:cstheme="minorHAnsi"/>
        </w:rPr>
        <w:t xml:space="preserve">Shorts: Navy (regular cut, </w:t>
      </w:r>
      <w:r w:rsidRPr="00B6440C">
        <w:rPr>
          <w:rFonts w:asciiTheme="minorHAnsi" w:hAnsiTheme="minorHAnsi" w:cstheme="minorHAnsi"/>
          <w:u w:val="single"/>
        </w:rPr>
        <w:t>knee length or close to knee length</w:t>
      </w:r>
      <w:r w:rsidRPr="00CD751B">
        <w:rPr>
          <w:rFonts w:asciiTheme="minorHAnsi" w:hAnsiTheme="minorHAnsi" w:cstheme="minorHAnsi"/>
        </w:rPr>
        <w:t>).</w:t>
      </w:r>
      <w:r w:rsidR="00B6440C">
        <w:rPr>
          <w:rFonts w:asciiTheme="minorHAnsi" w:hAnsiTheme="minorHAnsi" w:cstheme="minorHAnsi"/>
        </w:rPr>
        <w:t xml:space="preserve"> NOT extremely short shorts.</w:t>
      </w:r>
    </w:p>
    <w:p w:rsidR="00CD751B" w:rsidRPr="00CD751B" w:rsidRDefault="00CD751B" w:rsidP="00CD751B">
      <w:pPr>
        <w:pStyle w:val="ListParagraph"/>
        <w:numPr>
          <w:ilvl w:val="0"/>
          <w:numId w:val="8"/>
        </w:numPr>
        <w:tabs>
          <w:tab w:val="left" w:pos="180"/>
          <w:tab w:val="left" w:pos="284"/>
          <w:tab w:val="left" w:pos="540"/>
          <w:tab w:val="left" w:pos="567"/>
        </w:tabs>
        <w:rPr>
          <w:rFonts w:asciiTheme="minorHAnsi" w:hAnsiTheme="minorHAnsi" w:cstheme="minorHAnsi"/>
        </w:rPr>
      </w:pPr>
      <w:r w:rsidRPr="00CD751B">
        <w:rPr>
          <w:rFonts w:asciiTheme="minorHAnsi" w:hAnsiTheme="minorHAnsi" w:cstheme="minorHAnsi"/>
        </w:rPr>
        <w:t>Skirt: Navy worn with bike shorts</w:t>
      </w:r>
    </w:p>
    <w:p w:rsidR="00CD751B" w:rsidRPr="00CD751B" w:rsidRDefault="00CD751B" w:rsidP="00CD751B">
      <w:pPr>
        <w:pStyle w:val="ListParagraph"/>
        <w:numPr>
          <w:ilvl w:val="0"/>
          <w:numId w:val="8"/>
        </w:numPr>
        <w:tabs>
          <w:tab w:val="left" w:pos="180"/>
          <w:tab w:val="left" w:pos="284"/>
          <w:tab w:val="left" w:pos="540"/>
          <w:tab w:val="left" w:pos="567"/>
        </w:tabs>
        <w:rPr>
          <w:rFonts w:asciiTheme="minorHAnsi" w:hAnsiTheme="minorHAnsi" w:cstheme="minorHAnsi"/>
        </w:rPr>
      </w:pPr>
      <w:r w:rsidRPr="00CD751B">
        <w:rPr>
          <w:rFonts w:asciiTheme="minorHAnsi" w:hAnsiTheme="minorHAnsi" w:cstheme="minorHAnsi"/>
        </w:rPr>
        <w:t xml:space="preserve">Summer Dresses </w:t>
      </w:r>
    </w:p>
    <w:p w:rsidR="00CD751B" w:rsidRPr="00CD751B" w:rsidRDefault="00CD751B" w:rsidP="00CD751B">
      <w:pPr>
        <w:pStyle w:val="ListParagraph"/>
        <w:numPr>
          <w:ilvl w:val="0"/>
          <w:numId w:val="8"/>
        </w:numPr>
        <w:tabs>
          <w:tab w:val="left" w:pos="180"/>
          <w:tab w:val="left" w:pos="284"/>
          <w:tab w:val="left" w:pos="540"/>
          <w:tab w:val="left" w:pos="567"/>
        </w:tabs>
        <w:rPr>
          <w:rFonts w:asciiTheme="minorHAnsi" w:hAnsiTheme="minorHAnsi" w:cstheme="minorHAnsi"/>
        </w:rPr>
      </w:pPr>
      <w:r w:rsidRPr="00CD751B">
        <w:rPr>
          <w:rFonts w:asciiTheme="minorHAnsi" w:hAnsiTheme="minorHAnsi" w:cstheme="minorHAnsi"/>
        </w:rPr>
        <w:t>School Windcheaters with school logo</w:t>
      </w:r>
    </w:p>
    <w:p w:rsidR="00CD751B" w:rsidRPr="00CD751B" w:rsidRDefault="00CD751B" w:rsidP="00CD751B">
      <w:pPr>
        <w:pStyle w:val="ListParagraph"/>
        <w:numPr>
          <w:ilvl w:val="0"/>
          <w:numId w:val="8"/>
        </w:numPr>
        <w:tabs>
          <w:tab w:val="left" w:pos="180"/>
          <w:tab w:val="left" w:pos="284"/>
          <w:tab w:val="left" w:pos="540"/>
          <w:tab w:val="left" w:pos="567"/>
        </w:tabs>
        <w:rPr>
          <w:rFonts w:asciiTheme="minorHAnsi" w:hAnsiTheme="minorHAnsi" w:cstheme="minorHAnsi"/>
        </w:rPr>
      </w:pPr>
      <w:r w:rsidRPr="00CD751B">
        <w:rPr>
          <w:rFonts w:asciiTheme="minorHAnsi" w:hAnsiTheme="minorHAnsi" w:cstheme="minorHAnsi"/>
        </w:rPr>
        <w:t>School Jacket</w:t>
      </w:r>
      <w:bookmarkStart w:id="0" w:name="_GoBack"/>
      <w:bookmarkEnd w:id="0"/>
    </w:p>
    <w:p w:rsidR="00CD751B" w:rsidRPr="00CD751B" w:rsidRDefault="001578F3" w:rsidP="00CD751B">
      <w:pPr>
        <w:pStyle w:val="ListParagraph"/>
        <w:numPr>
          <w:ilvl w:val="0"/>
          <w:numId w:val="8"/>
        </w:numPr>
        <w:tabs>
          <w:tab w:val="left" w:pos="180"/>
          <w:tab w:val="left" w:pos="284"/>
          <w:tab w:val="left" w:pos="540"/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hats – either bucket or legionnaire</w:t>
      </w:r>
    </w:p>
    <w:p w:rsidR="00CD751B" w:rsidRDefault="00CD751B" w:rsidP="00CD751B">
      <w:pPr>
        <w:tabs>
          <w:tab w:val="left" w:pos="284"/>
          <w:tab w:val="left" w:pos="540"/>
          <w:tab w:val="left" w:pos="567"/>
        </w:tabs>
        <w:ind w:left="-284"/>
        <w:rPr>
          <w:rFonts w:asciiTheme="minorHAnsi" w:hAnsiTheme="minorHAnsi" w:cstheme="minorHAnsi"/>
        </w:rPr>
      </w:pPr>
    </w:p>
    <w:p w:rsidR="00CD751B" w:rsidRDefault="00CD751B" w:rsidP="00CD751B">
      <w:pPr>
        <w:tabs>
          <w:tab w:val="left" w:pos="284"/>
          <w:tab w:val="left" w:pos="567"/>
        </w:tabs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SCHOOL DRESS CODE – YEAR 7</w:t>
      </w:r>
    </w:p>
    <w:p w:rsidR="00CD751B" w:rsidRDefault="00CD751B" w:rsidP="00CD751B">
      <w:pPr>
        <w:tabs>
          <w:tab w:val="left" w:pos="142"/>
          <w:tab w:val="left" w:pos="540"/>
          <w:tab w:val="left" w:pos="567"/>
        </w:tabs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ab/>
        <w:t>Year 7s may also choose to wear a commemorative polo and/or windcheater with the names of the current Year 7 students pri</w:t>
      </w:r>
      <w:r w:rsidR="001578F3">
        <w:rPr>
          <w:rFonts w:asciiTheme="minorHAnsi" w:hAnsiTheme="minorHAnsi" w:cstheme="minorHAnsi"/>
        </w:rPr>
        <w:t xml:space="preserve">nted on the back (orders taken </w:t>
      </w:r>
      <w:r>
        <w:rPr>
          <w:rFonts w:asciiTheme="minorHAnsi" w:hAnsiTheme="minorHAnsi" w:cstheme="minorHAnsi"/>
        </w:rPr>
        <w:t>the previous year)</w:t>
      </w:r>
    </w:p>
    <w:p w:rsidR="00CD751B" w:rsidRDefault="00CD751B" w:rsidP="00CD751B">
      <w:pPr>
        <w:tabs>
          <w:tab w:val="left" w:pos="142"/>
          <w:tab w:val="left" w:pos="540"/>
          <w:tab w:val="left" w:pos="567"/>
        </w:tabs>
        <w:ind w:hanging="322"/>
        <w:jc w:val="both"/>
        <w:rPr>
          <w:rFonts w:asciiTheme="minorHAnsi" w:hAnsiTheme="minorHAnsi" w:cstheme="minorHAnsi"/>
          <w:b/>
        </w:rPr>
      </w:pPr>
    </w:p>
    <w:p w:rsidR="00CD751B" w:rsidRDefault="00CD751B" w:rsidP="00CD751B">
      <w:pPr>
        <w:tabs>
          <w:tab w:val="left" w:pos="142"/>
          <w:tab w:val="left" w:pos="540"/>
          <w:tab w:val="left" w:pos="567"/>
        </w:tabs>
        <w:ind w:hanging="32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FOOTWEAR</w:t>
      </w:r>
    </w:p>
    <w:p w:rsidR="00CD751B" w:rsidRDefault="00CD751B" w:rsidP="00CD751B">
      <w:pPr>
        <w:tabs>
          <w:tab w:val="left" w:pos="142"/>
          <w:tab w:val="left" w:pos="540"/>
          <w:tab w:val="left" w:pos="567"/>
        </w:tabs>
        <w:ind w:hanging="3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ab/>
        <w:t>Firm fitting suitable for normal day wear and physical activity</w:t>
      </w:r>
    </w:p>
    <w:p w:rsidR="00CD751B" w:rsidRDefault="00CD751B" w:rsidP="00CD751B">
      <w:pPr>
        <w:tabs>
          <w:tab w:val="left" w:pos="142"/>
          <w:tab w:val="left" w:pos="540"/>
          <w:tab w:val="left" w:pos="567"/>
        </w:tabs>
        <w:ind w:hanging="3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ab/>
      </w:r>
      <w:r w:rsidR="00BA7108">
        <w:rPr>
          <w:rFonts w:asciiTheme="minorHAnsi" w:hAnsiTheme="minorHAnsi" w:cstheme="minorHAnsi"/>
        </w:rPr>
        <w:t>Sandal</w:t>
      </w:r>
      <w:r w:rsidR="00A903D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are acceptable, only if suitable for </w:t>
      </w:r>
      <w:r w:rsidR="0078309A">
        <w:rPr>
          <w:rFonts w:asciiTheme="minorHAnsi" w:hAnsiTheme="minorHAnsi" w:cstheme="minorHAnsi"/>
        </w:rPr>
        <w:t>physical activity</w:t>
      </w:r>
    </w:p>
    <w:p w:rsidR="00BA7108" w:rsidRDefault="00BA7108" w:rsidP="00BA7108">
      <w:pPr>
        <w:tabs>
          <w:tab w:val="left" w:pos="142"/>
          <w:tab w:val="left" w:pos="540"/>
        </w:tabs>
        <w:contextualSpacing/>
        <w:jc w:val="both"/>
        <w:rPr>
          <w:rFonts w:asciiTheme="minorHAnsi" w:hAnsiTheme="minorHAnsi" w:cstheme="minorHAnsi"/>
        </w:rPr>
      </w:pPr>
    </w:p>
    <w:p w:rsidR="00BA7108" w:rsidRDefault="00BA7108" w:rsidP="00BA7108">
      <w:pPr>
        <w:tabs>
          <w:tab w:val="left" w:pos="-284"/>
          <w:tab w:val="left" w:pos="-142"/>
          <w:tab w:val="left" w:pos="0"/>
        </w:tabs>
        <w:ind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CASUAL DAYS</w:t>
      </w:r>
    </w:p>
    <w:p w:rsidR="001578F3" w:rsidRDefault="00441DED" w:rsidP="00BA7108">
      <w:pPr>
        <w:tabs>
          <w:tab w:val="left" w:pos="142"/>
          <w:tab w:val="left" w:pos="540"/>
        </w:tabs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C</w:t>
      </w:r>
      <w:r w:rsidR="001578F3">
        <w:rPr>
          <w:rFonts w:asciiTheme="minorHAnsi" w:hAnsiTheme="minorHAnsi" w:cstheme="minorHAnsi"/>
        </w:rPr>
        <w:t>asual days</w:t>
      </w:r>
      <w:r w:rsidR="002850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following clothes are not permitted</w:t>
      </w:r>
      <w:r w:rsidR="002850CD">
        <w:rPr>
          <w:rFonts w:asciiTheme="minorHAnsi" w:hAnsiTheme="minorHAnsi" w:cstheme="minorHAnsi"/>
        </w:rPr>
        <w:t>-</w:t>
      </w:r>
      <w:r w:rsidR="001578F3">
        <w:rPr>
          <w:rFonts w:asciiTheme="minorHAnsi" w:hAnsiTheme="minorHAnsi" w:cstheme="minorHAnsi"/>
        </w:rPr>
        <w:t xml:space="preserve"> no Singlet tops, spaghetti straps, midriff tops,  short tight skirts, brief shorts, bike  pants (except under dresses), party shoes,  thongs</w:t>
      </w:r>
      <w:r w:rsidR="00501A18">
        <w:rPr>
          <w:rFonts w:asciiTheme="minorHAnsi" w:hAnsiTheme="minorHAnsi" w:cstheme="minorHAnsi"/>
        </w:rPr>
        <w:t>.</w:t>
      </w:r>
    </w:p>
    <w:p w:rsidR="00CD751B" w:rsidRDefault="00CD751B" w:rsidP="00CD751B">
      <w:pPr>
        <w:tabs>
          <w:tab w:val="left" w:pos="142"/>
          <w:tab w:val="left" w:pos="540"/>
        </w:tabs>
        <w:ind w:left="180" w:hanging="322"/>
        <w:jc w:val="both"/>
        <w:rPr>
          <w:rFonts w:asciiTheme="minorHAnsi" w:hAnsiTheme="minorHAnsi" w:cstheme="minorHAnsi"/>
        </w:rPr>
      </w:pPr>
    </w:p>
    <w:p w:rsidR="00CD751B" w:rsidRPr="00501A18" w:rsidRDefault="00BA7108" w:rsidP="00CD751B">
      <w:pPr>
        <w:tabs>
          <w:tab w:val="left" w:pos="-284"/>
        </w:tabs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A18">
        <w:rPr>
          <w:rFonts w:asciiTheme="minorHAnsi" w:hAnsiTheme="minorHAnsi" w:cstheme="minorHAnsi"/>
          <w:b/>
          <w:sz w:val="24"/>
          <w:szCs w:val="24"/>
        </w:rPr>
        <w:t>C</w:t>
      </w:r>
      <w:r w:rsidR="00CD751B" w:rsidRPr="00501A18">
        <w:rPr>
          <w:rFonts w:asciiTheme="minorHAnsi" w:hAnsiTheme="minorHAnsi" w:cstheme="minorHAnsi"/>
          <w:b/>
          <w:sz w:val="24"/>
          <w:szCs w:val="24"/>
        </w:rPr>
        <w:t>lothing and hats should be clearly labeled with student’s name.</w:t>
      </w:r>
    </w:p>
    <w:p w:rsidR="00CD751B" w:rsidRDefault="00CD751B" w:rsidP="00CD751B">
      <w:pPr>
        <w:tabs>
          <w:tab w:val="left" w:pos="-284"/>
          <w:tab w:val="left" w:pos="142"/>
          <w:tab w:val="left" w:pos="540"/>
        </w:tabs>
        <w:ind w:left="-284"/>
        <w:jc w:val="both"/>
        <w:rPr>
          <w:rFonts w:asciiTheme="minorHAnsi" w:hAnsiTheme="minorHAnsi" w:cstheme="minorHAnsi"/>
        </w:rPr>
      </w:pPr>
    </w:p>
    <w:p w:rsidR="00CD751B" w:rsidRDefault="00CD751B" w:rsidP="00BA7108">
      <w:pPr>
        <w:keepNext/>
        <w:tabs>
          <w:tab w:val="left" w:pos="142"/>
          <w:tab w:val="left" w:pos="284"/>
          <w:tab w:val="decimal" w:pos="1435"/>
          <w:tab w:val="center" w:pos="2592"/>
          <w:tab w:val="decimal" w:pos="3312"/>
          <w:tab w:val="left" w:pos="4608"/>
          <w:tab w:val="left" w:pos="4896"/>
        </w:tabs>
        <w:ind w:hanging="322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AU"/>
        </w:rPr>
        <w:t>SUNSAFE HAT POLICY</w:t>
      </w:r>
    </w:p>
    <w:p w:rsidR="00CD751B" w:rsidRDefault="00CD751B" w:rsidP="00BA7108">
      <w:pPr>
        <w:tabs>
          <w:tab w:val="left" w:pos="142"/>
          <w:tab w:val="left" w:pos="720"/>
          <w:tab w:val="left" w:pos="1440"/>
        </w:tabs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Hats are to be worn</w:t>
      </w:r>
      <w:r w:rsidR="00BA7108">
        <w:rPr>
          <w:rFonts w:asciiTheme="minorHAnsi" w:hAnsiTheme="minorHAnsi" w:cstheme="minorHAnsi"/>
        </w:rPr>
        <w:t xml:space="preserve"> Terms 1</w:t>
      </w:r>
      <w:proofErr w:type="gramStart"/>
      <w:r w:rsidR="00441DED">
        <w:rPr>
          <w:rFonts w:asciiTheme="minorHAnsi" w:hAnsiTheme="minorHAnsi" w:cstheme="minorHAnsi"/>
        </w:rPr>
        <w:t>,3</w:t>
      </w:r>
      <w:proofErr w:type="gramEnd"/>
      <w:r w:rsidR="00BA7108">
        <w:rPr>
          <w:rFonts w:asciiTheme="minorHAnsi" w:hAnsiTheme="minorHAnsi" w:cstheme="minorHAnsi"/>
        </w:rPr>
        <w:t xml:space="preserve"> &amp; 4</w:t>
      </w:r>
      <w:r>
        <w:rPr>
          <w:rFonts w:asciiTheme="minorHAnsi" w:hAnsiTheme="minorHAnsi" w:cstheme="minorHAnsi"/>
        </w:rPr>
        <w:t xml:space="preserve">. Children must wear school hats whenever they are outside, </w:t>
      </w:r>
      <w:proofErr w:type="spellStart"/>
      <w:r>
        <w:rPr>
          <w:rFonts w:asciiTheme="minorHAnsi" w:hAnsiTheme="minorHAnsi" w:cstheme="minorHAnsi"/>
        </w:rPr>
        <w:t>eg</w:t>
      </w:r>
      <w:proofErr w:type="spellEnd"/>
      <w:r>
        <w:rPr>
          <w:rFonts w:asciiTheme="minorHAnsi" w:hAnsiTheme="minorHAnsi" w:cstheme="minorHAnsi"/>
        </w:rPr>
        <w:t xml:space="preserve"> sport, outdoor excursions, physical education </w:t>
      </w:r>
      <w:r w:rsidR="00A903D6">
        <w:rPr>
          <w:rFonts w:asciiTheme="minorHAnsi" w:hAnsiTheme="minorHAnsi" w:cstheme="minorHAnsi"/>
        </w:rPr>
        <w:t>lessons,</w:t>
      </w:r>
      <w:r w:rsidR="00015F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recess, </w:t>
      </w:r>
      <w:r w:rsidR="00DB060A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lunch. Parents are also encouraged to apply sun screen on children prior to leaving home Spare hats are advisable.  Students not wearing a hat during play</w:t>
      </w:r>
      <w:r w:rsidR="00DB060A">
        <w:rPr>
          <w:rFonts w:asciiTheme="minorHAnsi" w:hAnsiTheme="minorHAnsi" w:cstheme="minorHAnsi"/>
        </w:rPr>
        <w:t>time must stay in the shade near the staff room.</w:t>
      </w:r>
      <w:r>
        <w:rPr>
          <w:rFonts w:asciiTheme="minorHAnsi" w:hAnsiTheme="minorHAnsi" w:cstheme="minorHAnsi"/>
        </w:rPr>
        <w:t xml:space="preserve"> </w:t>
      </w:r>
    </w:p>
    <w:p w:rsidR="00CD751B" w:rsidRDefault="00CD751B" w:rsidP="00CD751B">
      <w:pPr>
        <w:keepNext/>
        <w:tabs>
          <w:tab w:val="left" w:pos="142"/>
          <w:tab w:val="left" w:pos="284"/>
          <w:tab w:val="decimal" w:pos="1435"/>
          <w:tab w:val="center" w:pos="2592"/>
          <w:tab w:val="decimal" w:pos="3312"/>
          <w:tab w:val="left" w:pos="4608"/>
          <w:tab w:val="left" w:pos="4896"/>
        </w:tabs>
        <w:ind w:hanging="322"/>
        <w:jc w:val="both"/>
        <w:outlineLvl w:val="0"/>
        <w:rPr>
          <w:rFonts w:asciiTheme="minorHAnsi" w:hAnsiTheme="minorHAnsi" w:cstheme="minorHAnsi"/>
          <w:b/>
          <w:lang w:val="en-AU"/>
        </w:rPr>
      </w:pPr>
    </w:p>
    <w:p w:rsidR="00CD751B" w:rsidRDefault="00CD751B" w:rsidP="00CD751B">
      <w:pPr>
        <w:keepNext/>
        <w:tabs>
          <w:tab w:val="left" w:pos="142"/>
          <w:tab w:val="left" w:pos="284"/>
          <w:tab w:val="decimal" w:pos="1435"/>
          <w:tab w:val="center" w:pos="2592"/>
          <w:tab w:val="decimal" w:pos="3312"/>
          <w:tab w:val="left" w:pos="4608"/>
          <w:tab w:val="left" w:pos="4896"/>
        </w:tabs>
        <w:ind w:hanging="322"/>
        <w:jc w:val="both"/>
        <w:outlineLvl w:val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NAILS</w:t>
      </w:r>
    </w:p>
    <w:p w:rsidR="00CD751B" w:rsidRPr="00BA7108" w:rsidRDefault="00CD751B" w:rsidP="00BA7108">
      <w:pPr>
        <w:pStyle w:val="ListParagraph"/>
        <w:numPr>
          <w:ilvl w:val="0"/>
          <w:numId w:val="13"/>
        </w:numPr>
        <w:tabs>
          <w:tab w:val="left" w:pos="142"/>
          <w:tab w:val="left" w:pos="3240"/>
          <w:tab w:val="left" w:pos="3420"/>
          <w:tab w:val="left" w:pos="5040"/>
          <w:tab w:val="left" w:pos="5220"/>
        </w:tabs>
        <w:jc w:val="both"/>
        <w:rPr>
          <w:rFonts w:asciiTheme="minorHAnsi" w:hAnsiTheme="minorHAnsi" w:cstheme="minorHAnsi"/>
        </w:rPr>
      </w:pPr>
      <w:r w:rsidRPr="00BA7108">
        <w:rPr>
          <w:rFonts w:asciiTheme="minorHAnsi" w:hAnsiTheme="minorHAnsi" w:cstheme="minorHAnsi"/>
        </w:rPr>
        <w:t>Nails should be kept cleaned and trimmed (sports length)</w:t>
      </w:r>
      <w:r w:rsidRPr="00BA7108">
        <w:rPr>
          <w:rFonts w:asciiTheme="minorHAnsi" w:hAnsiTheme="minorHAnsi" w:cstheme="minorHAnsi"/>
        </w:rPr>
        <w:tab/>
      </w:r>
    </w:p>
    <w:p w:rsidR="00CD751B" w:rsidRDefault="00CD751B" w:rsidP="00BA7108">
      <w:pPr>
        <w:keepNext/>
        <w:tabs>
          <w:tab w:val="left" w:pos="142"/>
          <w:tab w:val="left" w:pos="284"/>
          <w:tab w:val="decimal" w:pos="1435"/>
          <w:tab w:val="center" w:pos="2592"/>
          <w:tab w:val="decimal" w:pos="3312"/>
          <w:tab w:val="left" w:pos="4608"/>
          <w:tab w:val="left" w:pos="4896"/>
        </w:tabs>
        <w:jc w:val="both"/>
        <w:outlineLvl w:val="0"/>
        <w:rPr>
          <w:rFonts w:asciiTheme="minorHAnsi" w:hAnsiTheme="minorHAnsi" w:cstheme="minorHAnsi"/>
          <w:b/>
          <w:lang w:val="en-AU"/>
        </w:rPr>
      </w:pPr>
    </w:p>
    <w:p w:rsidR="00CD751B" w:rsidRDefault="00CD751B" w:rsidP="00CD751B">
      <w:pPr>
        <w:keepNext/>
        <w:tabs>
          <w:tab w:val="left" w:pos="142"/>
          <w:tab w:val="left" w:pos="284"/>
          <w:tab w:val="decimal" w:pos="1435"/>
          <w:tab w:val="center" w:pos="2592"/>
          <w:tab w:val="decimal" w:pos="3312"/>
          <w:tab w:val="left" w:pos="4608"/>
          <w:tab w:val="left" w:pos="4896"/>
        </w:tabs>
        <w:ind w:hanging="322"/>
        <w:jc w:val="both"/>
        <w:outlineLvl w:val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MAKE-UP</w:t>
      </w:r>
    </w:p>
    <w:p w:rsidR="00DB060A" w:rsidRDefault="00CD751B" w:rsidP="00DB060A">
      <w:pPr>
        <w:tabs>
          <w:tab w:val="left" w:pos="142"/>
        </w:tabs>
        <w:ind w:hanging="322"/>
        <w:jc w:val="both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sym w:font="Symbol" w:char="F0B7"/>
      </w:r>
      <w:r>
        <w:rPr>
          <w:rFonts w:asciiTheme="minorHAnsi" w:hAnsiTheme="minorHAnsi" w:cstheme="minorHAnsi"/>
          <w:lang w:val="en-AU"/>
        </w:rPr>
        <w:tab/>
        <w:t>No make-up, or facial adornment including eye make-up</w:t>
      </w:r>
      <w:r w:rsidR="00DB060A">
        <w:rPr>
          <w:rFonts w:asciiTheme="minorHAnsi" w:hAnsiTheme="minorHAnsi" w:cstheme="minorHAnsi"/>
          <w:lang w:val="en-AU"/>
        </w:rPr>
        <w:t>.</w:t>
      </w:r>
    </w:p>
    <w:p w:rsidR="00CD751B" w:rsidRDefault="00CD751B" w:rsidP="00CD751B">
      <w:pPr>
        <w:keepNext/>
        <w:tabs>
          <w:tab w:val="left" w:pos="180"/>
          <w:tab w:val="left" w:pos="284"/>
          <w:tab w:val="decimal" w:pos="1435"/>
          <w:tab w:val="center" w:pos="2592"/>
          <w:tab w:val="decimal" w:pos="3312"/>
          <w:tab w:val="left" w:pos="4608"/>
          <w:tab w:val="left" w:pos="4896"/>
        </w:tabs>
        <w:ind w:hanging="284"/>
        <w:jc w:val="both"/>
        <w:outlineLvl w:val="0"/>
        <w:rPr>
          <w:rFonts w:asciiTheme="minorHAnsi" w:hAnsiTheme="minorHAnsi" w:cstheme="minorHAnsi"/>
          <w:b/>
          <w:lang w:val="en-AU"/>
        </w:rPr>
      </w:pPr>
    </w:p>
    <w:p w:rsidR="00CD751B" w:rsidRPr="00DB060A" w:rsidRDefault="00CD751B" w:rsidP="00DB060A">
      <w:pPr>
        <w:keepNext/>
        <w:tabs>
          <w:tab w:val="left" w:pos="180"/>
          <w:tab w:val="left" w:pos="284"/>
          <w:tab w:val="decimal" w:pos="1435"/>
          <w:tab w:val="center" w:pos="2592"/>
          <w:tab w:val="decimal" w:pos="3312"/>
          <w:tab w:val="left" w:pos="4608"/>
          <w:tab w:val="left" w:pos="4896"/>
        </w:tabs>
        <w:ind w:hanging="284"/>
        <w:jc w:val="both"/>
        <w:outlineLvl w:val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HAIR</w:t>
      </w:r>
    </w:p>
    <w:p w:rsidR="00CD751B" w:rsidRDefault="00CD751B" w:rsidP="00CD751B">
      <w:pPr>
        <w:tabs>
          <w:tab w:val="left" w:pos="180"/>
        </w:tabs>
        <w:ind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ab/>
        <w:t xml:space="preserve">Hair should be kept out of eyes and tied back </w:t>
      </w:r>
      <w:r w:rsidR="00DB060A">
        <w:rPr>
          <w:rFonts w:asciiTheme="minorHAnsi" w:hAnsiTheme="minorHAnsi" w:cstheme="minorHAnsi"/>
        </w:rPr>
        <w:t xml:space="preserve">if longer than shoulder length. </w:t>
      </w:r>
    </w:p>
    <w:p w:rsidR="00CD751B" w:rsidRDefault="00DB060A" w:rsidP="00CD751B">
      <w:pPr>
        <w:numPr>
          <w:ilvl w:val="0"/>
          <w:numId w:val="3"/>
        </w:numPr>
        <w:tabs>
          <w:tab w:val="left" w:pos="180"/>
        </w:tabs>
        <w:ind w:left="0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</w:t>
      </w:r>
      <w:r w:rsidR="00CD751B">
        <w:rPr>
          <w:rFonts w:asciiTheme="minorHAnsi" w:hAnsiTheme="minorHAnsi" w:cstheme="minorHAnsi"/>
        </w:rPr>
        <w:t>crunchies</w:t>
      </w:r>
      <w:proofErr w:type="spellEnd"/>
      <w:r w:rsidR="00CD751B">
        <w:rPr>
          <w:rFonts w:asciiTheme="minorHAnsi" w:hAnsiTheme="minorHAnsi" w:cstheme="minorHAnsi"/>
        </w:rPr>
        <w:t xml:space="preserve">, hair </w:t>
      </w:r>
      <w:r>
        <w:rPr>
          <w:rFonts w:asciiTheme="minorHAnsi" w:hAnsiTheme="minorHAnsi" w:cstheme="minorHAnsi"/>
        </w:rPr>
        <w:t>ties,</w:t>
      </w:r>
      <w:r w:rsidR="00CD751B">
        <w:rPr>
          <w:rFonts w:asciiTheme="minorHAnsi" w:hAnsiTheme="minorHAnsi" w:cstheme="minorHAnsi"/>
        </w:rPr>
        <w:t xml:space="preserve"> small clips in plain navy or royal blue. </w:t>
      </w:r>
    </w:p>
    <w:p w:rsidR="00CD751B" w:rsidRDefault="00CD751B" w:rsidP="00CD751B">
      <w:pPr>
        <w:tabs>
          <w:tab w:val="left" w:pos="180"/>
        </w:tabs>
        <w:ind w:hanging="284"/>
        <w:jc w:val="both"/>
        <w:rPr>
          <w:rFonts w:asciiTheme="minorHAnsi" w:hAnsiTheme="minorHAnsi" w:cstheme="minorHAnsi"/>
        </w:rPr>
      </w:pPr>
    </w:p>
    <w:p w:rsidR="00CD751B" w:rsidRDefault="00CD751B" w:rsidP="00CD751B">
      <w:pPr>
        <w:keepNext/>
        <w:tabs>
          <w:tab w:val="left" w:pos="180"/>
          <w:tab w:val="left" w:pos="284"/>
          <w:tab w:val="decimal" w:pos="1435"/>
          <w:tab w:val="center" w:pos="2592"/>
          <w:tab w:val="decimal" w:pos="3312"/>
          <w:tab w:val="left" w:pos="4608"/>
          <w:tab w:val="left" w:pos="4896"/>
        </w:tabs>
        <w:ind w:hanging="284"/>
        <w:jc w:val="both"/>
        <w:outlineLvl w:val="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JEWELLERY </w:t>
      </w:r>
    </w:p>
    <w:p w:rsidR="00CD751B" w:rsidRPr="00DB060A" w:rsidRDefault="00CD751B" w:rsidP="00CD751B">
      <w:pPr>
        <w:pStyle w:val="ListParagraph"/>
        <w:keepNext/>
        <w:numPr>
          <w:ilvl w:val="0"/>
          <w:numId w:val="5"/>
        </w:numPr>
        <w:tabs>
          <w:tab w:val="left" w:pos="180"/>
          <w:tab w:val="left" w:pos="284"/>
          <w:tab w:val="decimal" w:pos="1435"/>
          <w:tab w:val="center" w:pos="2592"/>
          <w:tab w:val="decimal" w:pos="3312"/>
          <w:tab w:val="left" w:pos="4608"/>
          <w:tab w:val="left" w:pos="4896"/>
        </w:tabs>
        <w:ind w:left="0" w:hanging="284"/>
        <w:jc w:val="both"/>
        <w:outlineLvl w:val="0"/>
        <w:rPr>
          <w:rFonts w:asciiTheme="minorHAnsi" w:hAnsiTheme="minorHAnsi" w:cstheme="minorHAnsi"/>
        </w:rPr>
      </w:pPr>
      <w:r w:rsidRPr="00DB060A">
        <w:rPr>
          <w:rFonts w:asciiTheme="minorHAnsi" w:hAnsiTheme="minorHAnsi" w:cstheme="minorHAnsi"/>
          <w:lang w:val="en-AU"/>
        </w:rPr>
        <w:t>A watch</w:t>
      </w:r>
      <w:r w:rsidR="00DB060A" w:rsidRPr="00DB060A">
        <w:rPr>
          <w:rFonts w:asciiTheme="minorHAnsi" w:hAnsiTheme="minorHAnsi" w:cstheme="minorHAnsi"/>
          <w:lang w:val="en-AU"/>
        </w:rPr>
        <w:t>, a</w:t>
      </w:r>
      <w:r w:rsidRPr="00DB060A">
        <w:rPr>
          <w:rFonts w:asciiTheme="minorHAnsi" w:hAnsiTheme="minorHAnsi" w:cstheme="minorHAnsi"/>
        </w:rPr>
        <w:t xml:space="preserve"> single chain necklet (inside clothing and not visible)</w:t>
      </w:r>
      <w:r w:rsidR="00501A18">
        <w:rPr>
          <w:rFonts w:asciiTheme="minorHAnsi" w:hAnsiTheme="minorHAnsi" w:cstheme="minorHAnsi"/>
        </w:rPr>
        <w:t>, s</w:t>
      </w:r>
      <w:r w:rsidRPr="00DB060A">
        <w:rPr>
          <w:rFonts w:asciiTheme="minorHAnsi" w:hAnsiTheme="minorHAnsi" w:cstheme="minorHAnsi"/>
        </w:rPr>
        <w:t xml:space="preserve">leepers or stud earrings </w:t>
      </w:r>
    </w:p>
    <w:p w:rsidR="00CD751B" w:rsidRDefault="00CD751B" w:rsidP="00CD751B">
      <w:pPr>
        <w:ind w:left="-284"/>
        <w:jc w:val="both"/>
        <w:rPr>
          <w:rFonts w:asciiTheme="minorHAnsi" w:hAnsiTheme="minorHAnsi" w:cstheme="minorHAnsi"/>
          <w:b/>
        </w:rPr>
      </w:pPr>
    </w:p>
    <w:p w:rsidR="00CD751B" w:rsidRDefault="00CD751B" w:rsidP="00CD751B">
      <w:pPr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UNIFORM PURCHASES</w:t>
      </w:r>
    </w:p>
    <w:p w:rsidR="00281100" w:rsidRDefault="00CD751B" w:rsidP="00501A18">
      <w:pPr>
        <w:ind w:left="-284"/>
        <w:jc w:val="both"/>
      </w:pPr>
      <w:r>
        <w:rPr>
          <w:rFonts w:asciiTheme="minorHAnsi" w:hAnsiTheme="minorHAnsi" w:cstheme="minorHAnsi"/>
        </w:rPr>
        <w:t xml:space="preserve">Uniforms are available for purchase every morning from the Finance Office between 8:30am and 9:30am or via the </w:t>
      </w:r>
      <w:proofErr w:type="spellStart"/>
      <w:r>
        <w:rPr>
          <w:rFonts w:asciiTheme="minorHAnsi" w:hAnsiTheme="minorHAnsi" w:cstheme="minorHAnsi"/>
        </w:rPr>
        <w:t>Qkr</w:t>
      </w:r>
      <w:proofErr w:type="spellEnd"/>
      <w:r>
        <w:rPr>
          <w:rFonts w:asciiTheme="minorHAnsi" w:hAnsiTheme="minorHAnsi" w:cstheme="minorHAnsi"/>
        </w:rPr>
        <w:t>! App.</w:t>
      </w:r>
    </w:p>
    <w:sectPr w:rsidR="00281100" w:rsidSect="00501A1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DB3"/>
    <w:multiLevelType w:val="hybridMultilevel"/>
    <w:tmpl w:val="BB0EAFD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C181A1C"/>
    <w:multiLevelType w:val="hybridMultilevel"/>
    <w:tmpl w:val="A7084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9E6"/>
    <w:multiLevelType w:val="hybridMultilevel"/>
    <w:tmpl w:val="CD32A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59A2"/>
    <w:multiLevelType w:val="hybridMultilevel"/>
    <w:tmpl w:val="A660426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4721918"/>
    <w:multiLevelType w:val="hybridMultilevel"/>
    <w:tmpl w:val="DEC48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3188F"/>
    <w:multiLevelType w:val="hybridMultilevel"/>
    <w:tmpl w:val="6A64F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C3819"/>
    <w:multiLevelType w:val="hybridMultilevel"/>
    <w:tmpl w:val="A3522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22CC"/>
    <w:multiLevelType w:val="hybridMultilevel"/>
    <w:tmpl w:val="25D84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5430"/>
    <w:multiLevelType w:val="hybridMultilevel"/>
    <w:tmpl w:val="01905736"/>
    <w:lvl w:ilvl="0" w:tplc="327287FA">
      <w:numFmt w:val="bullet"/>
      <w:lvlText w:val="•"/>
      <w:lvlJc w:val="left"/>
      <w:pPr>
        <w:ind w:left="38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E0781"/>
    <w:multiLevelType w:val="hybridMultilevel"/>
    <w:tmpl w:val="E530EA70"/>
    <w:lvl w:ilvl="0" w:tplc="327287FA">
      <w:numFmt w:val="bullet"/>
      <w:lvlText w:val="•"/>
      <w:lvlJc w:val="left"/>
      <w:pPr>
        <w:ind w:left="38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</w:abstractNum>
  <w:abstractNum w:abstractNumId="10" w15:restartNumberingAfterBreak="0">
    <w:nsid w:val="537E5A03"/>
    <w:multiLevelType w:val="hybridMultilevel"/>
    <w:tmpl w:val="CE3C6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92CFE"/>
    <w:multiLevelType w:val="hybridMultilevel"/>
    <w:tmpl w:val="6A9A2810"/>
    <w:lvl w:ilvl="0" w:tplc="0C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1B"/>
    <w:rsid w:val="00015FAE"/>
    <w:rsid w:val="001578F3"/>
    <w:rsid w:val="00281100"/>
    <w:rsid w:val="002850CD"/>
    <w:rsid w:val="00441DED"/>
    <w:rsid w:val="00501A18"/>
    <w:rsid w:val="0078309A"/>
    <w:rsid w:val="00A903D6"/>
    <w:rsid w:val="00B6440C"/>
    <w:rsid w:val="00BA7108"/>
    <w:rsid w:val="00CD751B"/>
    <w:rsid w:val="00DB060A"/>
    <w:rsid w:val="00DC2D40"/>
    <w:rsid w:val="00D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6332"/>
  <w15:docId w15:val="{88E58905-75CB-4ECB-87B2-CD40F60E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cconway</cp:lastModifiedBy>
  <cp:revision>9</cp:revision>
  <cp:lastPrinted>2018-06-29T01:18:00Z</cp:lastPrinted>
  <dcterms:created xsi:type="dcterms:W3CDTF">2018-06-28T23:50:00Z</dcterms:created>
  <dcterms:modified xsi:type="dcterms:W3CDTF">2020-05-14T22:59:00Z</dcterms:modified>
</cp:coreProperties>
</file>